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86" w:rsidRPr="0030655C" w:rsidRDefault="00446E86" w:rsidP="00446E86">
      <w:pPr>
        <w:jc w:val="center"/>
        <w:rPr>
          <w:rFonts w:ascii="Arial" w:hAnsi="Arial" w:cs="Arial"/>
          <w:sz w:val="36"/>
          <w:szCs w:val="36"/>
        </w:rPr>
      </w:pPr>
      <w:r w:rsidRPr="0030655C">
        <w:rPr>
          <w:rFonts w:ascii="Arial" w:hAnsi="Arial" w:cs="Arial"/>
          <w:sz w:val="36"/>
          <w:szCs w:val="36"/>
        </w:rPr>
        <w:t>O nas- tekst do odczytu maszynowego</w:t>
      </w:r>
    </w:p>
    <w:p w:rsidR="00446E86" w:rsidRDefault="00446E86" w:rsidP="00446E86">
      <w:pPr>
        <w:jc w:val="center"/>
        <w:rPr>
          <w:rFonts w:ascii="Arial" w:hAnsi="Arial" w:cs="Arial"/>
          <w:sz w:val="28"/>
          <w:szCs w:val="28"/>
        </w:rPr>
      </w:pP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Informacje ogólne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Przedszkole nr 10 znajduje się w Tomaszowie Mazowieckim przy ulicy </w:t>
      </w:r>
      <w:proofErr w:type="spellStart"/>
      <w:r>
        <w:rPr>
          <w:rFonts w:ascii="Arial" w:hAnsi="Arial" w:cs="Arial"/>
          <w:sz w:val="28"/>
          <w:szCs w:val="28"/>
        </w:rPr>
        <w:t>Wąwalskiej</w:t>
      </w:r>
      <w:proofErr w:type="spellEnd"/>
      <w:r>
        <w:rPr>
          <w:rFonts w:ascii="Arial" w:hAnsi="Arial" w:cs="Arial"/>
          <w:sz w:val="28"/>
          <w:szCs w:val="28"/>
        </w:rPr>
        <w:t xml:space="preserve"> 24, kod pocztowy 97- 200, telefon: 44 723 15 33, e-mail: sp6.sekretariat@wp.pl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Budynek przedszkola jest jednopiętrowy. Za nim znajduje się przedszkolny ogród. 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czynne jest w godzinach 6:30- 16:30.</w:t>
      </w:r>
    </w:p>
    <w:p w:rsidR="008D7A17" w:rsidRDefault="008D7A17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Sprawami administracyjnymi zajmuje się sekretariat mieszczący się w Szkole Podstawowej nr 6 przy ulicy Gminnej 5/9</w:t>
      </w:r>
      <w:r w:rsidR="00E75B9A">
        <w:rPr>
          <w:rFonts w:ascii="Arial" w:hAnsi="Arial" w:cs="Arial"/>
          <w:sz w:val="28"/>
          <w:szCs w:val="28"/>
        </w:rPr>
        <w:t>.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budynku funkcjonują trzy oddziały przedszkolne. Do przedszkola uczęszczają dzieci w wieku od 3 do 6 roku życia.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prowadzi działalność opiekuńczą, wychowawczą i dydaktyczną. Realizowanych jest wiele programów wspierających wielokierunkowy rozwój dziecka. Przedszkole jest organizatorem konkursów dla dzieci i ich rodzin oraz bierze udział w konkursach organizowanych przez inne instytucje.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przedszkolu we wszystkich grupach prowadzona jest nauka języka angielskiego. 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grupie najstarszej prowadzona jest terapia logopedyczna dla dzieci zakwalifikowanych na podstawie badań przesiewowych.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 wychowaniem, rozwojem oraz bezpieczeństwem dzieci czuwa wykształcony personel pedagogiczny.</w:t>
      </w:r>
    </w:p>
    <w:p w:rsidR="00446E86" w:rsidRDefault="00446E86" w:rsidP="0044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Sale dla dzieci są przytulne i bezpiecznie urządzone, wyposażone w zabawki, pomoce dydaktyczne oraz sprzęt do zabaw i gier. </w:t>
      </w:r>
    </w:p>
    <w:p w:rsidR="00630820" w:rsidRDefault="009052C5"/>
    <w:sectPr w:rsidR="00630820" w:rsidSect="0053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46E86"/>
    <w:rsid w:val="0030655C"/>
    <w:rsid w:val="00446E86"/>
    <w:rsid w:val="00530ABB"/>
    <w:rsid w:val="0089653D"/>
    <w:rsid w:val="008D7A17"/>
    <w:rsid w:val="008E29BA"/>
    <w:rsid w:val="009052C5"/>
    <w:rsid w:val="00CE2C58"/>
    <w:rsid w:val="00D9583F"/>
    <w:rsid w:val="00DF7A99"/>
    <w:rsid w:val="00E7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 W</cp:lastModifiedBy>
  <cp:revision>2</cp:revision>
  <dcterms:created xsi:type="dcterms:W3CDTF">2022-06-01T07:56:00Z</dcterms:created>
  <dcterms:modified xsi:type="dcterms:W3CDTF">2022-06-01T07:56:00Z</dcterms:modified>
</cp:coreProperties>
</file>